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FRC82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E85F8F">
        <w:rPr>
          <w:rFonts w:asciiTheme="minorHAnsi" w:hAnsiTheme="minorHAnsi"/>
          <w:b/>
          <w:lang w:val="en-ZA"/>
        </w:rPr>
        <w:t>14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FRC82</w:t>
            </w:r>
            <w:r w:rsidR="00E85F8F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ZAG000090796</w:t>
            </w:r>
          </w:p>
        </w:tc>
        <w:tc>
          <w:tcPr>
            <w:tcW w:w="2925" w:type="dxa"/>
          </w:tcPr>
          <w:p w:rsidR="00C145F0" w:rsidRPr="004C5A8C" w:rsidRDefault="00E85F8F" w:rsidP="00E85F8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2,100,000.00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85F8F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E85F8F" w:rsidRPr="00E85F8F" w:rsidRDefault="00E85F8F" w:rsidP="00E85F8F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E85F8F">
        <w:rPr>
          <w:rFonts w:asciiTheme="minorHAnsi" w:hAnsiTheme="minorHAnsi"/>
        </w:rPr>
        <w:t>The redemption is due to the ABIL restructure</w:t>
      </w:r>
    </w:p>
    <w:p w:rsidR="00E85F8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E85F8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C145F0" w:rsidRPr="004C5A8C" w:rsidRDefault="00E85F8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Lesley </w:t>
      </w:r>
      <w:proofErr w:type="spellStart"/>
      <w:r>
        <w:rPr>
          <w:rFonts w:asciiTheme="minorHAnsi" w:hAnsiTheme="minorHAnsi" w:cs="Arial"/>
          <w:lang w:val="en-ZA"/>
        </w:rPr>
        <w:t>Solomons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+27 11 282 4498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E85F8F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C145F0" w:rsidRPr="004C5A8C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5F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5F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F8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E85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49B3DE-3796-4E92-AD4E-753380244508}"/>
</file>

<file path=customXml/itemProps2.xml><?xml version="1.0" encoding="utf-8"?>
<ds:datastoreItem xmlns:ds="http://schemas.openxmlformats.org/officeDocument/2006/customXml" ds:itemID="{BDA4335F-32D5-4FE1-A676-1BCE6444A661}"/>
</file>

<file path=customXml/itemProps3.xml><?xml version="1.0" encoding="utf-8"?>
<ds:datastoreItem xmlns:ds="http://schemas.openxmlformats.org/officeDocument/2006/customXml" ds:itemID="{A7169510-E5C2-45A5-83D6-B401861E9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2016-04-12T09:31:00Z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